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29" w:rsidRPr="00AC5429" w:rsidRDefault="008D0EB2" w:rsidP="00AC5429">
      <w:pPr>
        <w:spacing w:line="360" w:lineRule="auto"/>
        <w:jc w:val="right"/>
        <w:rPr>
          <w:lang w:eastAsia="en-US"/>
        </w:rPr>
      </w:pPr>
      <w:r>
        <w:rPr>
          <w:lang w:eastAsia="en-US"/>
        </w:rPr>
        <w:t>Lubliniec, dnia 31</w:t>
      </w:r>
      <w:r w:rsidR="00283DAB">
        <w:rPr>
          <w:lang w:eastAsia="en-US"/>
        </w:rPr>
        <w:t>.</w:t>
      </w:r>
      <w:r w:rsidR="00015EB2">
        <w:rPr>
          <w:lang w:eastAsia="en-US"/>
        </w:rPr>
        <w:t>07</w:t>
      </w:r>
      <w:r w:rsidR="00C60C39">
        <w:rPr>
          <w:lang w:eastAsia="en-US"/>
        </w:rPr>
        <w:t>.</w:t>
      </w:r>
      <w:r w:rsidR="00283DAB">
        <w:rPr>
          <w:lang w:eastAsia="en-US"/>
        </w:rPr>
        <w:t>2024</w:t>
      </w:r>
      <w:r w:rsidR="00AC5429" w:rsidRPr="00AC5429">
        <w:rPr>
          <w:lang w:eastAsia="en-US"/>
        </w:rPr>
        <w:t xml:space="preserve"> r.</w:t>
      </w:r>
    </w:p>
    <w:p w:rsidR="00AC5429" w:rsidRPr="00AC5429" w:rsidRDefault="00AC5429" w:rsidP="00AC5429">
      <w:pPr>
        <w:spacing w:line="360" w:lineRule="auto"/>
        <w:jc w:val="center"/>
        <w:rPr>
          <w:b/>
          <w:lang w:eastAsia="en-US"/>
        </w:rPr>
      </w:pPr>
    </w:p>
    <w:p w:rsidR="00AC5429" w:rsidRDefault="00AC5429" w:rsidP="00AC5429">
      <w:pPr>
        <w:spacing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Zapytanie ofertowe na</w:t>
      </w:r>
      <w:r w:rsidRPr="00AC5429">
        <w:rPr>
          <w:b/>
          <w:lang w:eastAsia="en-US"/>
        </w:rPr>
        <w:t xml:space="preserve"> przewóz </w:t>
      </w:r>
      <w:r w:rsidR="00800645">
        <w:rPr>
          <w:b/>
          <w:lang w:eastAsia="en-US"/>
        </w:rPr>
        <w:t>dla uczestników warsztatów w Przysietnicy</w:t>
      </w:r>
    </w:p>
    <w:p w:rsidR="00AC5429" w:rsidRPr="00AC5429" w:rsidRDefault="002F672F" w:rsidP="00AC5429">
      <w:pPr>
        <w:spacing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na trasie Winnica (Ukraina)</w:t>
      </w:r>
      <w:r w:rsidR="00AC5429" w:rsidRPr="00AC5429">
        <w:rPr>
          <w:b/>
          <w:lang w:eastAsia="en-US"/>
        </w:rPr>
        <w:t xml:space="preserve"> – </w:t>
      </w:r>
      <w:r w:rsidR="00800645">
        <w:rPr>
          <w:b/>
          <w:lang w:eastAsia="en-US"/>
        </w:rPr>
        <w:t xml:space="preserve">Przysietnica </w:t>
      </w:r>
      <w:r>
        <w:rPr>
          <w:b/>
          <w:lang w:eastAsia="en-US"/>
        </w:rPr>
        <w:t>–</w:t>
      </w:r>
      <w:r w:rsidR="00AC5429" w:rsidRPr="00AC5429">
        <w:rPr>
          <w:b/>
          <w:lang w:eastAsia="en-US"/>
        </w:rPr>
        <w:t xml:space="preserve"> </w:t>
      </w:r>
      <w:r>
        <w:rPr>
          <w:b/>
          <w:lang w:eastAsia="en-US"/>
        </w:rPr>
        <w:t>Winnica (Ukraina)</w:t>
      </w:r>
    </w:p>
    <w:p w:rsidR="00AC5429" w:rsidRPr="00AC5429" w:rsidRDefault="00AC5429" w:rsidP="00AC5429">
      <w:pPr>
        <w:spacing w:line="360" w:lineRule="auto"/>
        <w:rPr>
          <w:lang w:eastAsia="en-US"/>
        </w:rPr>
      </w:pPr>
    </w:p>
    <w:p w:rsidR="00AC5429" w:rsidRPr="00AC5429" w:rsidRDefault="00AC5429" w:rsidP="00AC5429">
      <w:pPr>
        <w:spacing w:line="360" w:lineRule="auto"/>
        <w:rPr>
          <w:b/>
          <w:lang w:eastAsia="en-US"/>
        </w:rPr>
      </w:pPr>
      <w:r w:rsidRPr="00AC5429">
        <w:rPr>
          <w:b/>
          <w:lang w:eastAsia="en-US"/>
        </w:rPr>
        <w:t>I Zamawiający</w:t>
      </w:r>
    </w:p>
    <w:p w:rsidR="00AC5429" w:rsidRPr="00AC5429" w:rsidRDefault="00AC5429" w:rsidP="00AC5429">
      <w:pPr>
        <w:spacing w:line="360" w:lineRule="auto"/>
        <w:jc w:val="both"/>
        <w:rPr>
          <w:lang w:eastAsia="en-US"/>
        </w:rPr>
      </w:pPr>
      <w:r w:rsidRPr="00AC5429">
        <w:rPr>
          <w:lang w:eastAsia="en-US"/>
        </w:rPr>
        <w:t>Miejski Dom Kultury, ul. Plebiscytowa 9, 42-700 Lubliniec, NIP: 575-000-83-56</w:t>
      </w:r>
    </w:p>
    <w:p w:rsidR="00AC5429" w:rsidRPr="00AC5429" w:rsidRDefault="00AC5429" w:rsidP="00AC5429">
      <w:pPr>
        <w:spacing w:line="360" w:lineRule="auto"/>
        <w:rPr>
          <w:lang w:eastAsia="en-US"/>
        </w:rPr>
      </w:pPr>
    </w:p>
    <w:p w:rsidR="00AC5429" w:rsidRPr="00AC5429" w:rsidRDefault="00AC5429" w:rsidP="00AC5429">
      <w:pPr>
        <w:spacing w:line="360" w:lineRule="auto"/>
        <w:rPr>
          <w:b/>
          <w:lang w:eastAsia="en-US"/>
        </w:rPr>
      </w:pPr>
      <w:r w:rsidRPr="00AC5429">
        <w:rPr>
          <w:b/>
          <w:lang w:eastAsia="en-US"/>
        </w:rPr>
        <w:t>II Tryb udzielenia zamówienia</w:t>
      </w:r>
    </w:p>
    <w:p w:rsidR="00AC5429" w:rsidRPr="00AC5429" w:rsidRDefault="004604FD" w:rsidP="00AC5429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Zaproszenie do składania ofert.</w:t>
      </w:r>
    </w:p>
    <w:p w:rsidR="00AC5429" w:rsidRPr="00AC5429" w:rsidRDefault="00AC5429" w:rsidP="00AC5429">
      <w:pPr>
        <w:spacing w:line="360" w:lineRule="auto"/>
        <w:rPr>
          <w:lang w:eastAsia="en-US"/>
        </w:rPr>
      </w:pPr>
    </w:p>
    <w:p w:rsidR="00AC5429" w:rsidRPr="00AC5429" w:rsidRDefault="00AC5429" w:rsidP="00AC5429">
      <w:pPr>
        <w:spacing w:line="360" w:lineRule="auto"/>
        <w:rPr>
          <w:b/>
          <w:lang w:eastAsia="en-US"/>
        </w:rPr>
      </w:pPr>
      <w:r w:rsidRPr="00AC5429">
        <w:rPr>
          <w:b/>
          <w:lang w:eastAsia="en-US"/>
        </w:rPr>
        <w:t>III Opis przedmiotu zamówienia</w:t>
      </w:r>
    </w:p>
    <w:p w:rsidR="00AC5429" w:rsidRDefault="00AC5429" w:rsidP="00AC5429">
      <w:pPr>
        <w:pStyle w:val="NormalnyWeb"/>
        <w:spacing w:before="0" w:beforeAutospacing="0" w:after="0" w:afterAutospacing="0" w:line="360" w:lineRule="auto"/>
        <w:jc w:val="both"/>
        <w:rPr>
          <w:lang w:eastAsia="en-US"/>
        </w:rPr>
      </w:pPr>
      <w:r w:rsidRPr="00AC5429">
        <w:rPr>
          <w:lang w:eastAsia="en-US"/>
        </w:rPr>
        <w:t>Przedmiot zamówienia obejmuje</w:t>
      </w:r>
      <w:r w:rsidR="002F672F">
        <w:rPr>
          <w:lang w:eastAsia="en-US"/>
        </w:rPr>
        <w:t xml:space="preserve"> przewóz 26</w:t>
      </w:r>
      <w:r>
        <w:rPr>
          <w:lang w:eastAsia="en-US"/>
        </w:rPr>
        <w:t xml:space="preserve"> osobowej grupy </w:t>
      </w:r>
      <w:r w:rsidR="00800645">
        <w:rPr>
          <w:lang w:eastAsia="en-US"/>
        </w:rPr>
        <w:t xml:space="preserve">uczestników warsztatów </w:t>
      </w:r>
      <w:r w:rsidR="00800645">
        <w:rPr>
          <w:lang w:eastAsia="en-US"/>
        </w:rPr>
        <w:br/>
        <w:t>w Przysietnicy</w:t>
      </w:r>
      <w:r w:rsidR="00C80214">
        <w:rPr>
          <w:lang w:eastAsia="en-US"/>
        </w:rPr>
        <w:t xml:space="preserve"> </w:t>
      </w:r>
      <w:r>
        <w:rPr>
          <w:lang w:eastAsia="en-US"/>
        </w:rPr>
        <w:t>wraz z bagażem.</w:t>
      </w:r>
    </w:p>
    <w:p w:rsidR="00114C34" w:rsidRDefault="00114C34" w:rsidP="00AC5429">
      <w:pPr>
        <w:pStyle w:val="NormalnyWeb"/>
        <w:spacing w:before="0" w:beforeAutospacing="0" w:after="0" w:afterAutospacing="0" w:line="360" w:lineRule="auto"/>
        <w:jc w:val="both"/>
      </w:pPr>
      <w:r w:rsidRPr="00114C34">
        <w:t>Szczegółowy opis przedmiotu zamówienia:</w:t>
      </w:r>
    </w:p>
    <w:p w:rsidR="00114C34" w:rsidRDefault="002F672F" w:rsidP="00114C3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Przewóz 26</w:t>
      </w:r>
      <w:r w:rsidR="00114C34">
        <w:t>-osobowej grup</w:t>
      </w:r>
      <w:r w:rsidR="00283DAB">
        <w:t xml:space="preserve">y klimatyzowanym autokarem z </w:t>
      </w:r>
      <w:r w:rsidR="00114C34">
        <w:t>dużym lukiem bagażowym</w:t>
      </w:r>
      <w:r w:rsidR="00283DAB">
        <w:t xml:space="preserve"> </w:t>
      </w:r>
      <w:r w:rsidR="00114C34">
        <w:t xml:space="preserve">na trasie </w:t>
      </w:r>
      <w:r>
        <w:rPr>
          <w:lang w:eastAsia="en-US"/>
        </w:rPr>
        <w:t>Winnica (Ukraina)</w:t>
      </w:r>
      <w:r w:rsidR="00283DAB">
        <w:rPr>
          <w:lang w:eastAsia="en-US"/>
        </w:rPr>
        <w:t xml:space="preserve">– </w:t>
      </w:r>
      <w:r w:rsidR="000A08F3">
        <w:rPr>
          <w:lang w:eastAsia="en-US"/>
        </w:rPr>
        <w:t>Przysietnica</w:t>
      </w:r>
      <w:r w:rsidR="00114C34" w:rsidRPr="00114C34">
        <w:rPr>
          <w:lang w:eastAsia="en-US"/>
        </w:rPr>
        <w:t xml:space="preserve"> – </w:t>
      </w:r>
      <w:r>
        <w:rPr>
          <w:lang w:eastAsia="en-US"/>
        </w:rPr>
        <w:t>Winnica (Ukraina)</w:t>
      </w:r>
      <w:r w:rsidR="00114C34">
        <w:rPr>
          <w:lang w:eastAsia="en-US"/>
        </w:rPr>
        <w:t>.</w:t>
      </w:r>
    </w:p>
    <w:p w:rsidR="00114C34" w:rsidRDefault="00114C34" w:rsidP="00114C3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rPr>
          <w:lang w:eastAsia="en-US"/>
        </w:rPr>
        <w:t>W</w:t>
      </w:r>
      <w:r w:rsidR="00283DAB">
        <w:rPr>
          <w:lang w:eastAsia="en-US"/>
        </w:rPr>
        <w:t>yjazd (</w:t>
      </w:r>
      <w:r w:rsidR="002F672F">
        <w:rPr>
          <w:lang w:eastAsia="en-US"/>
        </w:rPr>
        <w:t>Winnica</w:t>
      </w:r>
      <w:r w:rsidR="00283DAB">
        <w:rPr>
          <w:lang w:eastAsia="en-US"/>
        </w:rPr>
        <w:t xml:space="preserve"> – </w:t>
      </w:r>
      <w:r w:rsidR="000A08F3">
        <w:rPr>
          <w:lang w:eastAsia="en-US"/>
        </w:rPr>
        <w:t>Przysietnica) 16.08</w:t>
      </w:r>
      <w:r w:rsidR="00283DAB">
        <w:rPr>
          <w:lang w:eastAsia="en-US"/>
        </w:rPr>
        <w:t xml:space="preserve">.2024 roku </w:t>
      </w:r>
      <w:r w:rsidR="000711A5">
        <w:rPr>
          <w:lang w:eastAsia="en-US"/>
        </w:rPr>
        <w:t>ok. godz. 08</w:t>
      </w:r>
      <w:r w:rsidR="00266A33">
        <w:rPr>
          <w:lang w:eastAsia="en-US"/>
        </w:rPr>
        <w:t xml:space="preserve">:00 – </w:t>
      </w:r>
      <w:r w:rsidR="00C60C39">
        <w:rPr>
          <w:lang w:eastAsia="en-US"/>
        </w:rPr>
        <w:t>od godz.</w:t>
      </w:r>
      <w:r w:rsidR="000711A5">
        <w:rPr>
          <w:lang w:eastAsia="en-US"/>
        </w:rPr>
        <w:t xml:space="preserve"> 06</w:t>
      </w:r>
      <w:r>
        <w:rPr>
          <w:lang w:eastAsia="en-US"/>
        </w:rPr>
        <w:t xml:space="preserve">:00 załadunek bagażu w </w:t>
      </w:r>
      <w:r w:rsidR="002F672F">
        <w:rPr>
          <w:lang w:eastAsia="en-US"/>
        </w:rPr>
        <w:t>Winnica</w:t>
      </w:r>
      <w:r>
        <w:rPr>
          <w:lang w:eastAsia="en-US"/>
        </w:rPr>
        <w:t xml:space="preserve"> (</w:t>
      </w:r>
      <w:r w:rsidR="002F672F">
        <w:rPr>
          <w:lang w:eastAsia="en-US"/>
        </w:rPr>
        <w:t>Ukraina</w:t>
      </w:r>
      <w:r>
        <w:rPr>
          <w:lang w:eastAsia="en-US"/>
        </w:rPr>
        <w:t xml:space="preserve">), ul. </w:t>
      </w:r>
      <w:proofErr w:type="spellStart"/>
      <w:r w:rsidR="002F672F">
        <w:rPr>
          <w:lang w:eastAsia="en-US"/>
        </w:rPr>
        <w:t>Chlibna</w:t>
      </w:r>
      <w:proofErr w:type="spellEnd"/>
      <w:r w:rsidR="002F672F">
        <w:rPr>
          <w:lang w:eastAsia="en-US"/>
        </w:rPr>
        <w:t xml:space="preserve"> 3/7</w:t>
      </w:r>
      <w:r>
        <w:rPr>
          <w:lang w:eastAsia="en-US"/>
        </w:rPr>
        <w:t>.</w:t>
      </w:r>
    </w:p>
    <w:p w:rsidR="00114C34" w:rsidRDefault="00114C34" w:rsidP="00114C3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rPr>
          <w:lang w:eastAsia="en-US"/>
        </w:rPr>
        <w:t>Powrót (</w:t>
      </w:r>
      <w:r w:rsidR="003649B3">
        <w:rPr>
          <w:lang w:eastAsia="en-US"/>
        </w:rPr>
        <w:t xml:space="preserve"> wyjazd </w:t>
      </w:r>
      <w:r w:rsidR="000A08F3">
        <w:rPr>
          <w:lang w:eastAsia="en-US"/>
        </w:rPr>
        <w:t>z Przysietnicy</w:t>
      </w:r>
      <w:r>
        <w:rPr>
          <w:lang w:eastAsia="en-US"/>
        </w:rPr>
        <w:t xml:space="preserve"> – </w:t>
      </w:r>
      <w:r w:rsidR="002F672F">
        <w:rPr>
          <w:lang w:eastAsia="en-US"/>
        </w:rPr>
        <w:t>Winnica</w:t>
      </w:r>
      <w:r w:rsidR="000A08F3">
        <w:rPr>
          <w:lang w:eastAsia="en-US"/>
        </w:rPr>
        <w:t>) 23.08</w:t>
      </w:r>
      <w:r w:rsidR="00283DAB">
        <w:rPr>
          <w:lang w:eastAsia="en-US"/>
        </w:rPr>
        <w:t>.2024 roku</w:t>
      </w:r>
      <w:r w:rsidR="00B6483E">
        <w:rPr>
          <w:lang w:eastAsia="en-US"/>
        </w:rPr>
        <w:t xml:space="preserve"> ok.</w:t>
      </w:r>
      <w:r w:rsidR="00C60C39">
        <w:rPr>
          <w:lang w:eastAsia="en-US"/>
        </w:rPr>
        <w:t xml:space="preserve"> godz. 10</w:t>
      </w:r>
      <w:r>
        <w:rPr>
          <w:lang w:eastAsia="en-US"/>
        </w:rPr>
        <w:t>:00.</w:t>
      </w:r>
    </w:p>
    <w:p w:rsidR="00114C34" w:rsidRPr="00AF08A9" w:rsidRDefault="00114C34" w:rsidP="00114C3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114C34">
        <w:t>Autokar będzie przemieszczał się</w:t>
      </w:r>
      <w:r w:rsidR="00AF08A9">
        <w:t xml:space="preserve"> również </w:t>
      </w:r>
      <w:r w:rsidR="000A08F3">
        <w:t>na wskazane miejsca</w:t>
      </w:r>
      <w:r>
        <w:t xml:space="preserve"> – </w:t>
      </w:r>
      <w:r w:rsidR="000A08F3">
        <w:rPr>
          <w:color w:val="000000" w:themeColor="text1"/>
        </w:rPr>
        <w:t>ok. 3</w:t>
      </w:r>
      <w:r w:rsidR="001B491F" w:rsidRPr="001B491F">
        <w:rPr>
          <w:color w:val="000000" w:themeColor="text1"/>
        </w:rPr>
        <w:t>00</w:t>
      </w:r>
      <w:r w:rsidRPr="001B491F">
        <w:rPr>
          <w:color w:val="000000" w:themeColor="text1"/>
        </w:rPr>
        <w:t xml:space="preserve"> km.</w:t>
      </w:r>
    </w:p>
    <w:p w:rsidR="00AF08A9" w:rsidRDefault="00AF08A9" w:rsidP="00AF08A9">
      <w:pPr>
        <w:pStyle w:val="NormalnyWeb"/>
        <w:numPr>
          <w:ilvl w:val="0"/>
          <w:numId w:val="1"/>
        </w:numPr>
        <w:spacing w:line="360" w:lineRule="auto"/>
        <w:jc w:val="both"/>
      </w:pPr>
      <w:r>
        <w:t xml:space="preserve">Wykonawca zobowiązuje się do zapewnienia obsługi autokaru przez osoby </w:t>
      </w:r>
      <w:r>
        <w:br/>
        <w:t xml:space="preserve">o odpowiednich kwalifikacjach i odpowiednim stanie zdrowia, a w przypadku niedyspozycji kierowcy, do niezwłocznego zapewnienia zastępstwa, niezależnie </w:t>
      </w:r>
      <w:r>
        <w:br/>
        <w:t>od przyczyny niedyspozycji.</w:t>
      </w:r>
    </w:p>
    <w:p w:rsidR="00AF08A9" w:rsidRDefault="00AF08A9" w:rsidP="00AF08A9">
      <w:pPr>
        <w:pStyle w:val="NormalnyWeb"/>
        <w:numPr>
          <w:ilvl w:val="0"/>
          <w:numId w:val="1"/>
        </w:numPr>
        <w:spacing w:line="360" w:lineRule="auto"/>
        <w:jc w:val="both"/>
      </w:pPr>
      <w:r>
        <w:t xml:space="preserve">W przypadku awarii pojazdu na trasie, Wykonawca zobowiązany jest podstawić niezwłocznie sprawny pojazd odpowiadający wymaganiom określonym </w:t>
      </w:r>
      <w:r>
        <w:br/>
        <w:t>w specyfikacji. Wszystkie koszty związane z podstawieniem pojazdu zastępczego, koszty związane z usunięciem awarii, koszty powstałe w związku z transportem pojazdu do siedziby Wykonawcy oraz koszty uczestników wyjazdu i Zamawiającego powstałe na skutek awarii obciążają Wykonawcę.</w:t>
      </w:r>
    </w:p>
    <w:p w:rsidR="00AF08A9" w:rsidRDefault="00AF08A9" w:rsidP="00AF08A9">
      <w:pPr>
        <w:pStyle w:val="NormalnyWeb"/>
        <w:numPr>
          <w:ilvl w:val="0"/>
          <w:numId w:val="1"/>
        </w:numPr>
        <w:spacing w:line="360" w:lineRule="auto"/>
        <w:jc w:val="both"/>
      </w:pPr>
      <w:r>
        <w:t xml:space="preserve">Wykonawca oświadcza, że dostarczony przez niego pojazd, służący </w:t>
      </w:r>
      <w:r>
        <w:br/>
        <w:t xml:space="preserve">do realizacji niniejszego zamówienia posiada aktualną polisę ubezpieczenia </w:t>
      </w:r>
      <w:r w:rsidR="005B44DF">
        <w:br/>
        <w:t xml:space="preserve">OC </w:t>
      </w:r>
      <w:r>
        <w:t>oraz ubezpieczenie od następstw nieszczęśliwych wypadków.</w:t>
      </w:r>
    </w:p>
    <w:p w:rsidR="00AF08A9" w:rsidRDefault="00AF08A9" w:rsidP="00AF08A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lastRenderedPageBreak/>
        <w:t>Zamawiający zastrzega sobie prawo poinformowania Inspekcji Transportu Drogowego w razie stwierdzenia zastrzeżeń co do stanu technicznego pojazdów Wykonawcy. Jeżeli w wyniku przeprowadzonej kontroli pojazd nie będzie mógł uczestniczyć w ruchu, Wykonawca zobowiązany jest podstawić niezwłocznie inny pojazd zastępczy, w czasie nie dłuższym niż 60 minut od momentu telefonicznego zgłoszenia.</w:t>
      </w:r>
    </w:p>
    <w:p w:rsidR="00AF08A9" w:rsidRDefault="00AF08A9" w:rsidP="00AF08A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Zamawiający nie bierze żadnej odpowiedzialności za wypadki i zdarzenia jakiegokolwiek typu, w wyniku których nastąpi szkoda materialna, uszkodzenie ciała czy śmierć, spowodowana działalnością Wykonawcy</w:t>
      </w:r>
    </w:p>
    <w:p w:rsidR="00AF08A9" w:rsidRDefault="00AF08A9" w:rsidP="00AF08A9">
      <w:pPr>
        <w:pStyle w:val="NormalnyWeb"/>
        <w:spacing w:before="0" w:beforeAutospacing="0" w:after="0" w:afterAutospacing="0" w:line="360" w:lineRule="auto"/>
        <w:rPr>
          <w:b/>
        </w:rPr>
      </w:pPr>
    </w:p>
    <w:p w:rsidR="00AC5429" w:rsidRDefault="00AF08A9" w:rsidP="00AF08A9">
      <w:pPr>
        <w:pStyle w:val="NormalnyWeb"/>
        <w:spacing w:before="0" w:beforeAutospacing="0" w:after="0" w:afterAutospacing="0" w:line="360" w:lineRule="auto"/>
        <w:rPr>
          <w:b/>
        </w:rPr>
      </w:pPr>
      <w:r>
        <w:rPr>
          <w:b/>
        </w:rPr>
        <w:t>IV Sposób przygotowania oferty</w:t>
      </w:r>
    </w:p>
    <w:p w:rsidR="00AF08A9" w:rsidRPr="00AF08A9" w:rsidRDefault="00AF08A9" w:rsidP="00AF08A9">
      <w:pPr>
        <w:spacing w:line="360" w:lineRule="auto"/>
        <w:jc w:val="both"/>
        <w:rPr>
          <w:lang w:eastAsia="en-US"/>
        </w:rPr>
      </w:pPr>
      <w:r w:rsidRPr="00AF08A9">
        <w:rPr>
          <w:lang w:eastAsia="en-US"/>
        </w:rPr>
        <w:t>Oferta musi być złożona na formularzu oferty (Załącznik nr 1 do zapytania ofertowego) oraz musi zawierać:</w:t>
      </w:r>
    </w:p>
    <w:p w:rsidR="00AF08A9" w:rsidRPr="00AF08A9" w:rsidRDefault="00AF08A9" w:rsidP="00AF08A9">
      <w:pPr>
        <w:numPr>
          <w:ilvl w:val="0"/>
          <w:numId w:val="4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>cenę netto i brutto za wykonanie całego zamówienia wyrażoną w PLN. Cena jest ceną zryczałtowaną i musi zawierać wszystkie koszty związane</w:t>
      </w:r>
      <w:r>
        <w:rPr>
          <w:lang w:eastAsia="en-US"/>
        </w:rPr>
        <w:t xml:space="preserve"> z realizacją zamówienia</w:t>
      </w:r>
      <w:r w:rsidRPr="00AF08A9">
        <w:rPr>
          <w:lang w:eastAsia="en-US"/>
        </w:rPr>
        <w:t>,</w:t>
      </w:r>
    </w:p>
    <w:p w:rsidR="00AF08A9" w:rsidRPr="00AF08A9" w:rsidRDefault="00AF08A9" w:rsidP="00AF08A9">
      <w:pPr>
        <w:numPr>
          <w:ilvl w:val="0"/>
          <w:numId w:val="4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w toku rozpatrzenia i oceny ofert Zamawiający może żądać od oferentów wyjaśnień dotyczących treści złożonych ofert. Odpowiedź powinna zostać udzielona w ciągu </w:t>
      </w:r>
      <w:r w:rsidRPr="00AF08A9">
        <w:rPr>
          <w:lang w:eastAsia="en-US"/>
        </w:rPr>
        <w:br/>
      </w:r>
      <w:r>
        <w:rPr>
          <w:lang w:eastAsia="en-US"/>
        </w:rPr>
        <w:t>24</w:t>
      </w:r>
      <w:r w:rsidRPr="00AF08A9">
        <w:rPr>
          <w:lang w:eastAsia="en-US"/>
        </w:rPr>
        <w:t xml:space="preserve"> godzin. W przeciwnym razie oferta zostanie odrzucona.</w:t>
      </w:r>
    </w:p>
    <w:p w:rsidR="00AF08A9" w:rsidRDefault="00AF08A9" w:rsidP="00AF08A9">
      <w:pPr>
        <w:spacing w:line="360" w:lineRule="auto"/>
        <w:ind w:left="66"/>
        <w:jc w:val="both"/>
        <w:rPr>
          <w:b/>
          <w:lang w:eastAsia="en-US"/>
        </w:rPr>
      </w:pPr>
    </w:p>
    <w:p w:rsidR="00AF08A9" w:rsidRPr="00AF08A9" w:rsidRDefault="00AF08A9" w:rsidP="00AF08A9">
      <w:pPr>
        <w:spacing w:line="360" w:lineRule="auto"/>
        <w:ind w:left="66"/>
        <w:jc w:val="both"/>
        <w:rPr>
          <w:b/>
          <w:lang w:eastAsia="en-US"/>
        </w:rPr>
      </w:pPr>
      <w:r w:rsidRPr="00AF08A9">
        <w:rPr>
          <w:b/>
          <w:lang w:eastAsia="en-US"/>
        </w:rPr>
        <w:t>V Termin i miejsce wykonania zamówienia</w:t>
      </w:r>
    </w:p>
    <w:p w:rsidR="00AF08A9" w:rsidRPr="00AF08A9" w:rsidRDefault="00AF08A9" w:rsidP="00AF08A9">
      <w:pPr>
        <w:numPr>
          <w:ilvl w:val="0"/>
          <w:numId w:val="5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 xml:space="preserve">Wyjazd z </w:t>
      </w:r>
      <w:r w:rsidR="002F672F">
        <w:rPr>
          <w:lang w:eastAsia="en-US"/>
        </w:rPr>
        <w:t>Winnica (Ukraina)</w:t>
      </w:r>
      <w:r>
        <w:rPr>
          <w:lang w:eastAsia="en-US"/>
        </w:rPr>
        <w:t xml:space="preserve"> do </w:t>
      </w:r>
      <w:r w:rsidR="000A08F3">
        <w:rPr>
          <w:lang w:eastAsia="en-US"/>
        </w:rPr>
        <w:t>Przysietnicy dnia 16.08</w:t>
      </w:r>
      <w:r w:rsidR="00283DAB">
        <w:rPr>
          <w:lang w:eastAsia="en-US"/>
        </w:rPr>
        <w:t>.2024</w:t>
      </w:r>
      <w:r w:rsidR="000711A5">
        <w:rPr>
          <w:lang w:eastAsia="en-US"/>
        </w:rPr>
        <w:t xml:space="preserve"> roku ok. godz. 08:00 (od godz. 06</w:t>
      </w:r>
      <w:r>
        <w:rPr>
          <w:lang w:eastAsia="en-US"/>
        </w:rPr>
        <w:t>:00 załadunek)</w:t>
      </w:r>
      <w:r w:rsidR="00BB36D9">
        <w:rPr>
          <w:lang w:eastAsia="en-US"/>
        </w:rPr>
        <w:t>,</w:t>
      </w:r>
    </w:p>
    <w:p w:rsidR="00AF08A9" w:rsidRPr="00AF08A9" w:rsidRDefault="00BB36D9" w:rsidP="00AF08A9">
      <w:pPr>
        <w:numPr>
          <w:ilvl w:val="0"/>
          <w:numId w:val="5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Powrót z</w:t>
      </w:r>
      <w:r w:rsidR="000A08F3">
        <w:rPr>
          <w:lang w:eastAsia="en-US"/>
        </w:rPr>
        <w:t xml:space="preserve"> Przysietnicy do </w:t>
      </w:r>
      <w:r w:rsidR="002F672F">
        <w:rPr>
          <w:lang w:eastAsia="en-US"/>
        </w:rPr>
        <w:t>Winnica (Ukraina)</w:t>
      </w:r>
      <w:r w:rsidR="000A08F3">
        <w:rPr>
          <w:lang w:eastAsia="en-US"/>
        </w:rPr>
        <w:t xml:space="preserve"> dnia 23.08</w:t>
      </w:r>
      <w:r>
        <w:rPr>
          <w:lang w:eastAsia="en-US"/>
        </w:rPr>
        <w:t>.2024 roku o</w:t>
      </w:r>
      <w:r w:rsidR="00B6483E">
        <w:rPr>
          <w:lang w:eastAsia="en-US"/>
        </w:rPr>
        <w:t>k.</w:t>
      </w:r>
      <w:r w:rsidR="00C60C39">
        <w:rPr>
          <w:lang w:eastAsia="en-US"/>
        </w:rPr>
        <w:t xml:space="preserve"> godz. 10</w:t>
      </w:r>
      <w:r w:rsidR="00AF08A9">
        <w:rPr>
          <w:lang w:eastAsia="en-US"/>
        </w:rPr>
        <w:t>:00.</w:t>
      </w:r>
    </w:p>
    <w:p w:rsidR="00AF08A9" w:rsidRPr="00AF08A9" w:rsidRDefault="00AF08A9" w:rsidP="00AF08A9">
      <w:pPr>
        <w:spacing w:line="360" w:lineRule="auto"/>
        <w:ind w:left="66"/>
        <w:jc w:val="both"/>
        <w:rPr>
          <w:lang w:eastAsia="en-US"/>
        </w:rPr>
      </w:pPr>
    </w:p>
    <w:p w:rsidR="00AF08A9" w:rsidRPr="00AF08A9" w:rsidRDefault="00AF08A9" w:rsidP="00AF08A9">
      <w:pPr>
        <w:spacing w:line="360" w:lineRule="auto"/>
        <w:ind w:left="66"/>
        <w:jc w:val="both"/>
        <w:rPr>
          <w:b/>
          <w:lang w:eastAsia="en-US"/>
        </w:rPr>
      </w:pPr>
      <w:r w:rsidRPr="00AF08A9">
        <w:rPr>
          <w:b/>
          <w:lang w:eastAsia="en-US"/>
        </w:rPr>
        <w:t>VI Opis kryteriów, którymi Zamawiający będzie się kierował przy wyborze oferty najkorzystniejszej wraz podaniem znaczenia tych kryteriów i sposobu oceny ofert</w:t>
      </w:r>
    </w:p>
    <w:p w:rsidR="00AF08A9" w:rsidRPr="00AF08A9" w:rsidRDefault="00AF08A9" w:rsidP="00AF08A9">
      <w:pPr>
        <w:spacing w:line="360" w:lineRule="auto"/>
        <w:ind w:left="66"/>
        <w:jc w:val="both"/>
        <w:rPr>
          <w:lang w:eastAsia="en-US"/>
        </w:rPr>
      </w:pPr>
      <w:r w:rsidRPr="00AF08A9">
        <w:rPr>
          <w:lang w:eastAsia="en-US"/>
        </w:rPr>
        <w:t>Przy wyborze ofert Zamawiający będzie kierował się następującymi kryteriami:</w:t>
      </w:r>
    </w:p>
    <w:p w:rsidR="002F672F" w:rsidRDefault="00AF08A9" w:rsidP="002F672F">
      <w:pPr>
        <w:spacing w:line="360" w:lineRule="auto"/>
        <w:contextualSpacing/>
        <w:jc w:val="both"/>
        <w:rPr>
          <w:b/>
          <w:lang w:eastAsia="en-US"/>
        </w:rPr>
      </w:pPr>
      <w:r w:rsidRPr="00AF08A9">
        <w:rPr>
          <w:b/>
          <w:lang w:eastAsia="en-US"/>
        </w:rPr>
        <w:t>Cena 100%</w:t>
      </w:r>
      <w:r w:rsidRPr="00AF08A9">
        <w:rPr>
          <w:lang w:eastAsia="en-US"/>
        </w:rPr>
        <w:t xml:space="preserve"> - cena wykonania usługi z podatkiem VAT za całość zamówienia.</w:t>
      </w:r>
    </w:p>
    <w:p w:rsidR="002F672F" w:rsidRPr="002F672F" w:rsidRDefault="002F672F" w:rsidP="002F672F">
      <w:pPr>
        <w:spacing w:line="360" w:lineRule="auto"/>
        <w:ind w:left="142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br/>
      </w:r>
      <w:r w:rsidR="00AF08A9" w:rsidRPr="00AF08A9">
        <w:rPr>
          <w:b/>
          <w:lang w:eastAsia="en-US"/>
        </w:rPr>
        <w:t>VII Miejsce oraz termin składania ofert</w:t>
      </w:r>
    </w:p>
    <w:p w:rsidR="00BB36D9" w:rsidRDefault="00BB36D9" w:rsidP="00AF08A9">
      <w:pPr>
        <w:numPr>
          <w:ilvl w:val="0"/>
          <w:numId w:val="6"/>
        </w:numPr>
        <w:spacing w:after="200" w:line="36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Oferty należy przesłać na adres e-mail: </w:t>
      </w:r>
      <w:hyperlink r:id="rId5" w:history="1">
        <w:r>
          <w:rPr>
            <w:rStyle w:val="Hipercze"/>
            <w:lang w:eastAsia="en-US"/>
          </w:rPr>
          <w:t>kino@mdk.lubliniec.pl</w:t>
        </w:r>
      </w:hyperlink>
      <w:r>
        <w:rPr>
          <w:lang w:eastAsia="en-US"/>
        </w:rPr>
        <w:t xml:space="preserve"> w terminie do dnia </w:t>
      </w:r>
      <w:r w:rsidR="008D0EB2">
        <w:rPr>
          <w:lang w:eastAsia="en-US"/>
        </w:rPr>
        <w:t>02</w:t>
      </w:r>
      <w:r w:rsidR="002F6EAA">
        <w:rPr>
          <w:lang w:eastAsia="en-US"/>
        </w:rPr>
        <w:t>.08</w:t>
      </w:r>
      <w:bookmarkStart w:id="0" w:name="_GoBack"/>
      <w:bookmarkEnd w:id="0"/>
      <w:r w:rsidR="000A08F3">
        <w:rPr>
          <w:lang w:eastAsia="en-US"/>
        </w:rPr>
        <w:t>.2024r. do godz. 12</w:t>
      </w:r>
      <w:r>
        <w:rPr>
          <w:lang w:eastAsia="en-US"/>
        </w:rPr>
        <w:t xml:space="preserve">:00. Oferty wraz z załącznikami winny zawierać pieczątkę </w:t>
      </w:r>
      <w:r>
        <w:rPr>
          <w:lang w:eastAsia="en-US"/>
        </w:rPr>
        <w:br/>
        <w:t xml:space="preserve">i podpis Wykonawcy lub osoby uprawnionej do reprezentowania Wykonawcy. </w:t>
      </w:r>
    </w:p>
    <w:p w:rsidR="00AF08A9" w:rsidRPr="00AF08A9" w:rsidRDefault="00AF08A9" w:rsidP="00AF08A9">
      <w:pPr>
        <w:numPr>
          <w:ilvl w:val="0"/>
          <w:numId w:val="6"/>
        </w:numPr>
        <w:spacing w:after="200"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>Oferty złożone po wyznaczonym terminie składania ofert nie będą brane pod uwagę.</w:t>
      </w:r>
    </w:p>
    <w:p w:rsidR="00AF08A9" w:rsidRPr="00AF08A9" w:rsidRDefault="00AF08A9" w:rsidP="00AF08A9">
      <w:pPr>
        <w:numPr>
          <w:ilvl w:val="0"/>
          <w:numId w:val="6"/>
        </w:numPr>
        <w:spacing w:after="200"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lastRenderedPageBreak/>
        <w:t>Oferta powinna zawierać oświadczenie o związaniu ofertą przez okres</w:t>
      </w:r>
      <w:r w:rsidR="00056903">
        <w:rPr>
          <w:lang w:eastAsia="en-US"/>
        </w:rPr>
        <w:t xml:space="preserve">: </w:t>
      </w:r>
      <w:r w:rsidRPr="00AF08A9">
        <w:rPr>
          <w:lang w:eastAsia="en-US"/>
        </w:rPr>
        <w:t>od dnia up</w:t>
      </w:r>
      <w:r w:rsidR="00056903">
        <w:rPr>
          <w:lang w:eastAsia="en-US"/>
        </w:rPr>
        <w:t>ływu termi</w:t>
      </w:r>
      <w:r w:rsidR="00266A33">
        <w:rPr>
          <w:lang w:eastAsia="en-US"/>
        </w:rPr>
        <w:t xml:space="preserve">nu do składania ofert do dnia </w:t>
      </w:r>
      <w:r w:rsidR="000A08F3">
        <w:rPr>
          <w:lang w:eastAsia="en-US"/>
        </w:rPr>
        <w:t>23.08</w:t>
      </w:r>
      <w:r w:rsidR="00056903">
        <w:rPr>
          <w:lang w:eastAsia="en-US"/>
        </w:rPr>
        <w:t>.2024 r.</w:t>
      </w:r>
    </w:p>
    <w:p w:rsidR="00AF08A9" w:rsidRPr="00AF08A9" w:rsidRDefault="00AF08A9" w:rsidP="00AF08A9">
      <w:pPr>
        <w:spacing w:line="360" w:lineRule="auto"/>
        <w:ind w:left="66"/>
        <w:jc w:val="both"/>
        <w:rPr>
          <w:lang w:eastAsia="en-US"/>
        </w:rPr>
      </w:pPr>
    </w:p>
    <w:p w:rsidR="00AF08A9" w:rsidRPr="00AF08A9" w:rsidRDefault="00AF08A9" w:rsidP="00E06638">
      <w:pPr>
        <w:spacing w:line="360" w:lineRule="auto"/>
        <w:ind w:left="66"/>
        <w:jc w:val="both"/>
        <w:rPr>
          <w:b/>
          <w:lang w:eastAsia="en-US"/>
        </w:rPr>
      </w:pPr>
      <w:r w:rsidRPr="00AF08A9">
        <w:rPr>
          <w:b/>
          <w:lang w:eastAsia="en-US"/>
        </w:rPr>
        <w:t>VIII Rozstrzygnięcie postępowania i zlecenie realizacji zamówienia</w:t>
      </w:r>
    </w:p>
    <w:p w:rsidR="00AF08A9" w:rsidRPr="00AF08A9" w:rsidRDefault="00AF08A9" w:rsidP="00AF08A9">
      <w:pPr>
        <w:spacing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>Zamawiający zastrzega sobie prawo do unieważnienia postępowania bez podania przyczyny. W takiej sytuacji zamawiający nie ponosi żadnej odpowiedzialności, w tym odszkodowawczej. Niniejsze zapytanie nie jest ofertą a zaproszeniem do składania ofert.</w:t>
      </w:r>
    </w:p>
    <w:p w:rsidR="00AF08A9" w:rsidRPr="00AF08A9" w:rsidRDefault="00AF08A9" w:rsidP="00AF08A9">
      <w:pPr>
        <w:spacing w:line="360" w:lineRule="auto"/>
        <w:ind w:left="66"/>
        <w:jc w:val="both"/>
        <w:rPr>
          <w:lang w:eastAsia="en-US"/>
        </w:rPr>
      </w:pPr>
    </w:p>
    <w:p w:rsidR="00AF08A9" w:rsidRPr="00AF08A9" w:rsidRDefault="00E06638" w:rsidP="00AF08A9">
      <w:pPr>
        <w:spacing w:line="360" w:lineRule="auto"/>
        <w:ind w:left="66"/>
        <w:jc w:val="both"/>
        <w:rPr>
          <w:b/>
          <w:lang w:eastAsia="en-US"/>
        </w:rPr>
      </w:pPr>
      <w:r>
        <w:rPr>
          <w:b/>
          <w:lang w:eastAsia="en-US"/>
        </w:rPr>
        <w:t>I</w:t>
      </w:r>
      <w:r w:rsidR="00AF08A9" w:rsidRPr="00AF08A9">
        <w:rPr>
          <w:b/>
          <w:lang w:eastAsia="en-US"/>
        </w:rPr>
        <w:t>X Klauzula informacyjna</w:t>
      </w:r>
    </w:p>
    <w:p w:rsidR="00BB36D9" w:rsidRDefault="00BB36D9" w:rsidP="00BB36D9">
      <w:pPr>
        <w:spacing w:line="360" w:lineRule="auto"/>
        <w:ind w:left="66"/>
        <w:jc w:val="both"/>
        <w:rPr>
          <w:lang w:eastAsia="en-US"/>
        </w:rPr>
      </w:pPr>
      <w:r>
        <w:rPr>
          <w:lang w:eastAsia="en-US"/>
        </w:rPr>
        <w:t xml:space="preserve">Na podstawie art. 13 ust. 1 i 2 Rozporządzenia Parlamentu Europejskiego i Rady (UE) 2016/679 z 27 kwietnia 2016 r. w sprawie ochrony osób fizycznych w związku </w:t>
      </w:r>
      <w:r>
        <w:rPr>
          <w:lang w:eastAsia="en-US"/>
        </w:rPr>
        <w:br/>
        <w:t xml:space="preserve">z przetwarzaniem danych osobowych i w sprawie swobodnego przepływu takich danych </w:t>
      </w:r>
      <w:r>
        <w:rPr>
          <w:lang w:eastAsia="en-US"/>
        </w:rPr>
        <w:br/>
        <w:t xml:space="preserve">oraz uchylenia dyrektywy 95/46/WE (ogólne rozporządzenie o ochronie danych) (Dz. Urz. UE L 119, s. 1) – dalej RODO − informujemy, że: 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 xml:space="preserve">Administratorem Pani/Pana danych osobowych jest Miejski Dom Kultury, z siedzibą </w:t>
      </w:r>
      <w:r>
        <w:rPr>
          <w:lang w:eastAsia="en-US"/>
        </w:rPr>
        <w:br/>
        <w:t xml:space="preserve">w Lublińcu, przy ul. Plebiscytowej 9, nr tel. 34- 351- 06-83, 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 xml:space="preserve">Wyznaczyliśmy Inspektora Ochrony Danych, z którym może Pani/Pan się skontaktować, w sprawach ochrony danych, pisząc na adres email iod@cuw.lubliniec.pl lub pod numerem telefonu 34 351 37 94 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 xml:space="preserve">Pani/Pana dane osobowe będą przetwarzane w celu: </w:t>
      </w:r>
    </w:p>
    <w:p w:rsidR="00BB36D9" w:rsidRDefault="00BB36D9" w:rsidP="00BB36D9">
      <w:pPr>
        <w:numPr>
          <w:ilvl w:val="0"/>
          <w:numId w:val="8"/>
        </w:numPr>
        <w:spacing w:after="200" w:line="36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podjęcia działań przed wykonaniem umowy, wykonania zawartej z Panią/Panem umowy zgodnie z art. 6 ust. 1 lit. b) RODO, </w:t>
      </w:r>
    </w:p>
    <w:p w:rsidR="00BB36D9" w:rsidRDefault="00BB36D9" w:rsidP="00BB36D9">
      <w:pPr>
        <w:numPr>
          <w:ilvl w:val="0"/>
          <w:numId w:val="8"/>
        </w:numPr>
        <w:spacing w:after="200" w:line="36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wykonania przez Administratora prawnie ciążących na nim obowiązków zgodnie </w:t>
      </w:r>
      <w:r>
        <w:rPr>
          <w:lang w:eastAsia="en-US"/>
        </w:rPr>
        <w:br/>
        <w:t>z art. 6 ust. 1 lit. c) RODO w zakresie, w jakim przewidują to przepisy szczególne.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 xml:space="preserve">Odbiorcami Pani/Pana danych osobowych będą osoby lub podmioty upoważnione </w:t>
      </w:r>
      <w:r>
        <w:rPr>
          <w:lang w:eastAsia="en-US"/>
        </w:rPr>
        <w:br/>
        <w:t xml:space="preserve">na podstawie przepisów prawa, w tym w oparciu o Ustawę o dostępie do informacji publicznej z dnia 6 września 2001 roku, oraz podmioty przetwarzające dane osobowe </w:t>
      </w:r>
      <w:r>
        <w:rPr>
          <w:lang w:eastAsia="en-US"/>
        </w:rPr>
        <w:br/>
        <w:t>w imieniu Administratora.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Pani/Pana dane osobowe nie będą przekazywane do państwa trzeciego.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 xml:space="preserve">Pani/Pana dane osobowe będą przetwarzane przez okres trwania i wykonywania zawartej </w:t>
      </w:r>
      <w:r>
        <w:rPr>
          <w:lang w:eastAsia="en-US"/>
        </w:rPr>
        <w:br/>
        <w:t>z Panią/Panem umowy, będą przechowywane przez okres niezbędny do realizacji obowiązku prawnego ciążącego na administratorze, oraz przez okres zgodny z kategorią archiwalną w oparciu o Ustawę z dnia 14 lipca 1983r. o narodowym zasobie archiwalnym i archiwach oraz wydanych na jej podstawie aktach wykonawczych.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Przysługuje Pani/Panu prawo żądania od Administratora dostępu do danych osobowych Pani/Pana dotyczących, ich sprostowania, usunięcia, ograniczenia przetwarzania, przenoszenia danych oraz prawo do wniesienia sprzeciwu.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Przysługuje Pani/Panu prawo wniesienia skargi do Prezesa Urzędu Ochrony Danych Osobowych, gdy uzna Pani/Pan, że przetwarzanie przez Administratora danych osobowych narusza przepisy o ochronie danych osobowych.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Podanie danych osobowych, jest wymagane do zawarcia i realizacji umowy, a ich niepodanie uniemożliwi realizację umowy.</w:t>
      </w:r>
    </w:p>
    <w:p w:rsidR="00BB36D9" w:rsidRDefault="00BB36D9" w:rsidP="00BB36D9">
      <w:pPr>
        <w:numPr>
          <w:ilvl w:val="1"/>
          <w:numId w:val="7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Przetwarzanie Pani/Pana danych nie będzie podlegało zautomatyzowanemu podejmowaniu decyzji, w tym profilowaniu, o którym mowa w art. 22 RODO.</w:t>
      </w:r>
    </w:p>
    <w:p w:rsidR="00BB36D9" w:rsidRDefault="00BB36D9" w:rsidP="00BB36D9">
      <w:pPr>
        <w:spacing w:line="360" w:lineRule="auto"/>
        <w:ind w:left="66"/>
        <w:jc w:val="both"/>
        <w:rPr>
          <w:lang w:eastAsia="en-US"/>
        </w:rPr>
      </w:pPr>
    </w:p>
    <w:p w:rsidR="00BB36D9" w:rsidRDefault="00BB36D9" w:rsidP="00BB36D9">
      <w:pPr>
        <w:spacing w:line="360" w:lineRule="auto"/>
        <w:ind w:left="66"/>
        <w:jc w:val="both"/>
        <w:rPr>
          <w:b/>
          <w:lang w:eastAsia="en-US"/>
        </w:rPr>
      </w:pPr>
      <w:r>
        <w:rPr>
          <w:b/>
          <w:lang w:eastAsia="en-US"/>
        </w:rPr>
        <w:t>X Osoba uprawniona do kontaktu z Wykonawcami</w:t>
      </w:r>
    </w:p>
    <w:p w:rsidR="00BB36D9" w:rsidRDefault="00BB36D9" w:rsidP="00BB36D9">
      <w:pPr>
        <w:spacing w:line="360" w:lineRule="auto"/>
        <w:ind w:left="66"/>
        <w:jc w:val="both"/>
        <w:rPr>
          <w:lang w:eastAsia="en-US"/>
        </w:rPr>
      </w:pPr>
      <w:r>
        <w:rPr>
          <w:lang w:eastAsia="en-US"/>
        </w:rPr>
        <w:t xml:space="preserve">Dominika Głodek, tel. 34 351 06 83, e-mail: </w:t>
      </w:r>
      <w:hyperlink r:id="rId6" w:history="1">
        <w:r>
          <w:rPr>
            <w:rStyle w:val="Hipercze"/>
            <w:lang w:eastAsia="en-US"/>
          </w:rPr>
          <w:t>kino@mdk.lubliniec.pl</w:t>
        </w:r>
      </w:hyperlink>
      <w:r>
        <w:rPr>
          <w:lang w:eastAsia="en-US"/>
        </w:rPr>
        <w:t>, w dniach od poniedziałku do piątku w godz. 07.30-15.30.</w:t>
      </w:r>
    </w:p>
    <w:p w:rsidR="00BB36D9" w:rsidRDefault="00BB36D9" w:rsidP="00BB36D9">
      <w:pPr>
        <w:pStyle w:val="NormalnyWeb"/>
      </w:pPr>
    </w:p>
    <w:p w:rsidR="00AF08A9" w:rsidRDefault="00AF08A9" w:rsidP="00AC5429">
      <w:pPr>
        <w:pStyle w:val="NormalnyWeb"/>
      </w:pPr>
    </w:p>
    <w:p w:rsidR="00AF08A9" w:rsidRDefault="00AF08A9" w:rsidP="00AC5429">
      <w:pPr>
        <w:pStyle w:val="NormalnyWeb"/>
      </w:pPr>
    </w:p>
    <w:p w:rsidR="00AF08A9" w:rsidRDefault="00AF08A9" w:rsidP="00AC5429">
      <w:pPr>
        <w:pStyle w:val="NormalnyWeb"/>
      </w:pPr>
    </w:p>
    <w:sectPr w:rsidR="00AF08A9" w:rsidSect="0079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168"/>
    <w:multiLevelType w:val="hybridMultilevel"/>
    <w:tmpl w:val="F13060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881610"/>
    <w:multiLevelType w:val="hybridMultilevel"/>
    <w:tmpl w:val="ABDA59B6"/>
    <w:lvl w:ilvl="0" w:tplc="6FDEF05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53110ED"/>
    <w:multiLevelType w:val="hybridMultilevel"/>
    <w:tmpl w:val="EFB802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2C686C"/>
    <w:multiLevelType w:val="hybridMultilevel"/>
    <w:tmpl w:val="C0A4F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F6635"/>
    <w:multiLevelType w:val="hybridMultilevel"/>
    <w:tmpl w:val="BA42E4F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2B72E4C"/>
    <w:multiLevelType w:val="hybridMultilevel"/>
    <w:tmpl w:val="8F30BE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86"/>
    <w:rsid w:val="00015EB2"/>
    <w:rsid w:val="00053641"/>
    <w:rsid w:val="00056903"/>
    <w:rsid w:val="000711A5"/>
    <w:rsid w:val="000A08F3"/>
    <w:rsid w:val="001140C5"/>
    <w:rsid w:val="00114C34"/>
    <w:rsid w:val="00195259"/>
    <w:rsid w:val="001B2886"/>
    <w:rsid w:val="001B491F"/>
    <w:rsid w:val="00226F01"/>
    <w:rsid w:val="00242CF4"/>
    <w:rsid w:val="00266A33"/>
    <w:rsid w:val="0027571A"/>
    <w:rsid w:val="00283DAB"/>
    <w:rsid w:val="002F672F"/>
    <w:rsid w:val="002F6EAA"/>
    <w:rsid w:val="003649B3"/>
    <w:rsid w:val="00401F7F"/>
    <w:rsid w:val="004604FD"/>
    <w:rsid w:val="0052677A"/>
    <w:rsid w:val="00541718"/>
    <w:rsid w:val="005B44DF"/>
    <w:rsid w:val="005F510C"/>
    <w:rsid w:val="00721114"/>
    <w:rsid w:val="007974F4"/>
    <w:rsid w:val="00800645"/>
    <w:rsid w:val="008D0EB2"/>
    <w:rsid w:val="00A66B54"/>
    <w:rsid w:val="00AC5429"/>
    <w:rsid w:val="00AF08A9"/>
    <w:rsid w:val="00B6483E"/>
    <w:rsid w:val="00BB36D9"/>
    <w:rsid w:val="00C60C39"/>
    <w:rsid w:val="00C80214"/>
    <w:rsid w:val="00E0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AC89"/>
  <w15:docId w15:val="{85C03FF2-FBF5-4873-8D42-4FCF73D3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4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542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F0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o@mdk.lubliniec.pl" TargetMode="External"/><Relationship Id="rId5" Type="http://schemas.openxmlformats.org/officeDocument/2006/relationships/hyperlink" Target="mailto:kino@mdk.lubli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Piotr Konieczko</cp:lastModifiedBy>
  <cp:revision>5</cp:revision>
  <dcterms:created xsi:type="dcterms:W3CDTF">2024-06-22T17:04:00Z</dcterms:created>
  <dcterms:modified xsi:type="dcterms:W3CDTF">2024-07-31T12:43:00Z</dcterms:modified>
</cp:coreProperties>
</file>